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473" w:rsidRPr="00587248" w:rsidRDefault="004A6473" w:rsidP="004A6473">
      <w:pPr>
        <w:spacing w:line="360" w:lineRule="auto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587248">
        <w:rPr>
          <w:rFonts w:ascii="Times New Roman" w:hAnsi="Times New Roman" w:cs="Times New Roman"/>
          <w:b/>
          <w:color w:val="000000" w:themeColor="text1"/>
        </w:rPr>
        <w:t>Connecting to the Next Generation Science Standards (NGSS Lead States 2013)</w:t>
      </w:r>
      <w:r w:rsidR="006E76FD">
        <w:rPr>
          <w:rFonts w:ascii="Times New Roman" w:hAnsi="Times New Roman" w:cs="Times New Roman"/>
          <w:b/>
          <w:color w:val="000000" w:themeColor="text1"/>
        </w:rPr>
        <w:t>:</w:t>
      </w:r>
    </w:p>
    <w:tbl>
      <w:tblPr>
        <w:tblW w:w="957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2"/>
        <w:gridCol w:w="5194"/>
      </w:tblGrid>
      <w:tr w:rsidR="00C03982" w:rsidRPr="00587248" w:rsidTr="00D23A35">
        <w:trPr>
          <w:trHeight w:val="261"/>
        </w:trPr>
        <w:tc>
          <w:tcPr>
            <w:tcW w:w="4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982" w:rsidRPr="00587248" w:rsidRDefault="00C03982" w:rsidP="00C03982">
            <w:pPr>
              <w:spacing w:after="40"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0" w:name="_GoBack" w:colFirst="1" w:colLast="1"/>
            <w:r w:rsidRPr="00587248">
              <w:rPr>
                <w:rFonts w:ascii="Times New Roman" w:hAnsi="Times New Roman" w:cs="Times New Roman"/>
                <w:b/>
                <w:color w:val="000000" w:themeColor="text1"/>
              </w:rPr>
              <w:t>Science and Engineering Practices</w:t>
            </w:r>
          </w:p>
        </w:tc>
        <w:tc>
          <w:tcPr>
            <w:tcW w:w="5194" w:type="dxa"/>
            <w:tcBorders>
              <w:left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982" w:rsidRPr="00C03982" w:rsidRDefault="00C03982" w:rsidP="00C03982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C03982">
              <w:rPr>
                <w:rFonts w:ascii="Times New Roman" w:hAnsi="Times New Roman"/>
                <w:b/>
              </w:rPr>
              <w:t>Connections to Classroom Activity</w:t>
            </w:r>
          </w:p>
        </w:tc>
      </w:tr>
      <w:bookmarkEnd w:id="0"/>
      <w:tr w:rsidR="00C03982" w:rsidRPr="00587248" w:rsidTr="00D23A35">
        <w:trPr>
          <w:trHeight w:val="891"/>
        </w:trPr>
        <w:tc>
          <w:tcPr>
            <w:tcW w:w="4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982" w:rsidRPr="00587248" w:rsidRDefault="00C03982" w:rsidP="00C03982">
            <w:pPr>
              <w:spacing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76FD">
              <w:rPr>
                <w:rFonts w:ascii="Times New Roman" w:hAnsi="Times New Roman" w:cs="Times New Roman"/>
              </w:rPr>
              <w:t>Constructing Explanations and Designing Solutions</w:t>
            </w:r>
          </w:p>
        </w:tc>
        <w:tc>
          <w:tcPr>
            <w:tcW w:w="5194" w:type="dxa"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982" w:rsidRPr="00587248" w:rsidRDefault="00C03982" w:rsidP="00C039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20"/>
                <w:tab w:val="num" w:pos="414"/>
              </w:tabs>
              <w:spacing w:after="40" w:line="360" w:lineRule="auto"/>
              <w:ind w:left="41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Students </w:t>
            </w:r>
            <w:r w:rsidRPr="00587248">
              <w:rPr>
                <w:rFonts w:ascii="Times New Roman" w:hAnsi="Times New Roman" w:cs="Times New Roman"/>
                <w:color w:val="000000" w:themeColor="text1"/>
              </w:rPr>
              <w:t>designed a simple quadrant out of everyday materials to measure the angular height of distant objects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C03982" w:rsidRPr="00587248" w:rsidTr="00D23A35">
        <w:trPr>
          <w:trHeight w:val="243"/>
        </w:trPr>
        <w:tc>
          <w:tcPr>
            <w:tcW w:w="4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982" w:rsidRPr="00587248" w:rsidRDefault="00C03982" w:rsidP="00C03982">
            <w:pPr>
              <w:spacing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7248">
              <w:rPr>
                <w:rFonts w:ascii="Times New Roman" w:hAnsi="Times New Roman" w:cs="Times New Roman"/>
                <w:b/>
                <w:color w:val="000000" w:themeColor="text1"/>
              </w:rPr>
              <w:t>Disciplinary Core Idea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</w:p>
        </w:tc>
        <w:tc>
          <w:tcPr>
            <w:tcW w:w="5194" w:type="dxa"/>
            <w:tcBorders>
              <w:left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982" w:rsidRPr="00587248" w:rsidRDefault="00C03982" w:rsidP="00C03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360" w:lineRule="auto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3982" w:rsidRPr="00587248" w:rsidTr="00D23A35">
        <w:trPr>
          <w:trHeight w:val="2083"/>
        </w:trPr>
        <w:tc>
          <w:tcPr>
            <w:tcW w:w="4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982" w:rsidRPr="00587248" w:rsidRDefault="00C03982" w:rsidP="00C03982">
            <w:pPr>
              <w:tabs>
                <w:tab w:val="left" w:pos="520"/>
              </w:tabs>
              <w:spacing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7248">
              <w:rPr>
                <w:rFonts w:ascii="Times New Roman" w:hAnsi="Times New Roman" w:cs="Times New Roman"/>
                <w:color w:val="000000" w:themeColor="text1"/>
              </w:rPr>
              <w:t>ETS1.C: Developing Possible Solutions</w:t>
            </w:r>
          </w:p>
          <w:p w:rsidR="00C03982" w:rsidRPr="00587248" w:rsidRDefault="00C03982" w:rsidP="00C03982">
            <w:pPr>
              <w:spacing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7248">
              <w:rPr>
                <w:rFonts w:ascii="Times New Roman" w:hAnsi="Times New Roman" w:cs="Times New Roman"/>
                <w:color w:val="000000" w:themeColor="text1"/>
              </w:rPr>
              <w:t>• Different solutions need to be tested in order to determine which of them best solves the problem, given the criteria and constraints.</w:t>
            </w:r>
          </w:p>
          <w:p w:rsidR="00C03982" w:rsidRPr="00587248" w:rsidRDefault="00C03982" w:rsidP="00C03982">
            <w:pPr>
              <w:spacing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7248">
              <w:rPr>
                <w:rFonts w:ascii="Times New Roman" w:hAnsi="Times New Roman" w:cs="Times New Roman"/>
                <w:color w:val="000000" w:themeColor="text1"/>
              </w:rPr>
              <w:t>ESS1.B Earth and Solar System</w:t>
            </w:r>
          </w:p>
          <w:p w:rsidR="00C03982" w:rsidRPr="00587248" w:rsidRDefault="00C03982" w:rsidP="00C03982">
            <w:pPr>
              <w:spacing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7248">
              <w:rPr>
                <w:rFonts w:ascii="Times New Roman" w:hAnsi="Times New Roman" w:cs="Times New Roman"/>
                <w:color w:val="000000" w:themeColor="text1"/>
              </w:rPr>
              <w:t>• The orbits of Earth around the Sun and of the Moon around Earth, together with the rotation of Earth, can cause observable patterns.</w:t>
            </w:r>
          </w:p>
        </w:tc>
        <w:tc>
          <w:tcPr>
            <w:tcW w:w="5194" w:type="dxa"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982" w:rsidRDefault="00C03982" w:rsidP="00C039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20"/>
                <w:tab w:val="num" w:pos="414"/>
              </w:tabs>
              <w:spacing w:after="40" w:line="360" w:lineRule="auto"/>
              <w:ind w:left="41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Students </w:t>
            </w:r>
            <w:r w:rsidRPr="00587248">
              <w:rPr>
                <w:rFonts w:ascii="Times New Roman" w:hAnsi="Times New Roman" w:cs="Times New Roman"/>
                <w:color w:val="000000" w:themeColor="text1"/>
              </w:rPr>
              <w:t>used a criteria rubric to quantify test results for the simple quadrants when used to measure the angular height of a distant object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03982" w:rsidRDefault="00C03982" w:rsidP="00C03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03982" w:rsidRDefault="00C03982" w:rsidP="00C03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03982" w:rsidRPr="00587248" w:rsidRDefault="00C03982" w:rsidP="00C03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03982" w:rsidRPr="00587248" w:rsidRDefault="00C03982" w:rsidP="00C039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20"/>
                <w:tab w:val="num" w:pos="414"/>
              </w:tabs>
              <w:spacing w:after="40" w:line="360" w:lineRule="auto"/>
              <w:ind w:left="41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Students </w:t>
            </w:r>
            <w:r w:rsidRPr="00587248">
              <w:rPr>
                <w:rFonts w:ascii="Times New Roman" w:hAnsi="Times New Roman" w:cs="Times New Roman"/>
                <w:color w:val="000000" w:themeColor="text1"/>
              </w:rPr>
              <w:t>used simple quadrants to infer how the Moon moves between rise and set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5872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03982" w:rsidRPr="00587248" w:rsidRDefault="00C03982" w:rsidP="00C03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360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3982" w:rsidRPr="00587248" w:rsidTr="00D23A35">
        <w:trPr>
          <w:trHeight w:val="270"/>
        </w:trPr>
        <w:tc>
          <w:tcPr>
            <w:tcW w:w="4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982" w:rsidRPr="00587248" w:rsidRDefault="00C03982" w:rsidP="00C03982">
            <w:pPr>
              <w:tabs>
                <w:tab w:val="left" w:pos="520"/>
              </w:tabs>
              <w:spacing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7248">
              <w:rPr>
                <w:rFonts w:ascii="Times New Roman" w:hAnsi="Times New Roman" w:cs="Times New Roman"/>
                <w:b/>
                <w:color w:val="000000" w:themeColor="text1"/>
              </w:rPr>
              <w:t>Crosscutting Concepts</w:t>
            </w:r>
          </w:p>
        </w:tc>
        <w:tc>
          <w:tcPr>
            <w:tcW w:w="519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982" w:rsidRPr="00587248" w:rsidRDefault="00C03982" w:rsidP="00C039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360" w:lineRule="auto"/>
              <w:ind w:left="5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3982" w:rsidRPr="00587248" w:rsidTr="00D23A35">
        <w:trPr>
          <w:trHeight w:val="1080"/>
        </w:trPr>
        <w:tc>
          <w:tcPr>
            <w:tcW w:w="4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982" w:rsidRDefault="00C03982" w:rsidP="00C03982">
            <w:pPr>
              <w:tabs>
                <w:tab w:val="left" w:pos="520"/>
              </w:tabs>
              <w:spacing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7248">
              <w:rPr>
                <w:rFonts w:ascii="Times New Roman" w:hAnsi="Times New Roman" w:cs="Times New Roman"/>
                <w:color w:val="000000" w:themeColor="text1"/>
              </w:rPr>
              <w:t>Structure and Function</w:t>
            </w:r>
          </w:p>
          <w:p w:rsidR="00C03982" w:rsidRPr="00587248" w:rsidRDefault="00C03982" w:rsidP="00C03982">
            <w:pPr>
              <w:tabs>
                <w:tab w:val="left" w:pos="520"/>
              </w:tabs>
              <w:spacing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03982" w:rsidRPr="00587248" w:rsidRDefault="00C03982" w:rsidP="00C03982">
            <w:pPr>
              <w:tabs>
                <w:tab w:val="left" w:pos="520"/>
              </w:tabs>
              <w:spacing w:after="4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7248">
              <w:rPr>
                <w:rFonts w:ascii="Times New Roman" w:hAnsi="Times New Roman" w:cs="Times New Roman"/>
                <w:color w:val="000000" w:themeColor="text1"/>
              </w:rPr>
              <w:t>Patterns</w:t>
            </w:r>
          </w:p>
        </w:tc>
        <w:tc>
          <w:tcPr>
            <w:tcW w:w="519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982" w:rsidRPr="00587248" w:rsidRDefault="00C03982" w:rsidP="00C039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20"/>
                <w:tab w:val="num" w:pos="414"/>
              </w:tabs>
              <w:spacing w:after="40" w:line="360" w:lineRule="auto"/>
              <w:ind w:left="41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Students </w:t>
            </w:r>
            <w:r w:rsidRPr="00587248">
              <w:rPr>
                <w:rFonts w:ascii="Times New Roman" w:hAnsi="Times New Roman" w:cs="Times New Roman"/>
                <w:color w:val="000000" w:themeColor="text1"/>
              </w:rPr>
              <w:t>reverse engineered manufactured quadrants to determine how they work prior to designing simple quadrants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03982" w:rsidRPr="00587248" w:rsidRDefault="00C03982" w:rsidP="00C039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20"/>
                <w:tab w:val="num" w:pos="414"/>
              </w:tabs>
              <w:spacing w:after="40" w:line="360" w:lineRule="auto"/>
              <w:ind w:left="41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Students </w:t>
            </w:r>
            <w:r w:rsidRPr="00587248">
              <w:rPr>
                <w:rFonts w:ascii="Times New Roman" w:hAnsi="Times New Roman" w:cs="Times New Roman"/>
                <w:color w:val="000000" w:themeColor="text1"/>
              </w:rPr>
              <w:t>used simple quadrants to infer the patterns of movement of the Moon between rise and set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4A6473" w:rsidRPr="00587248" w:rsidRDefault="006E76FD" w:rsidP="004A647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87248">
        <w:rPr>
          <w:rFonts w:ascii="Times New Roman" w:hAnsi="Times New Roman" w:cs="Times New Roman"/>
          <w:b/>
          <w:color w:val="000000" w:themeColor="text1"/>
        </w:rPr>
        <w:t>Performance Expectations</w:t>
      </w:r>
    </w:p>
    <w:p w:rsidR="006E76FD" w:rsidRPr="00587248" w:rsidRDefault="006E76FD" w:rsidP="006E76FD">
      <w:pPr>
        <w:spacing w:after="40" w:line="360" w:lineRule="auto"/>
        <w:rPr>
          <w:rFonts w:ascii="Times New Roman" w:hAnsi="Times New Roman" w:cs="Times New Roman"/>
          <w:color w:val="000000" w:themeColor="text1"/>
        </w:rPr>
      </w:pPr>
      <w:r w:rsidRPr="00587248">
        <w:rPr>
          <w:rFonts w:ascii="Times New Roman" w:hAnsi="Times New Roman" w:cs="Times New Roman"/>
          <w:color w:val="000000" w:themeColor="text1"/>
        </w:rPr>
        <w:t>3-5-ETS1-2. Generate and compare multiple possible solutions to a problem based on how well each is likely to meet the criteria and constraints of the problem.</w:t>
      </w:r>
    </w:p>
    <w:p w:rsidR="004A6473" w:rsidRPr="00587248" w:rsidRDefault="006E76FD" w:rsidP="004A6473">
      <w:pPr>
        <w:spacing w:line="360" w:lineRule="auto"/>
        <w:rPr>
          <w:rFonts w:ascii="Times New Roman" w:hAnsi="Times New Roman" w:cs="Times New Roman"/>
          <w:b/>
        </w:rPr>
      </w:pPr>
      <w:r w:rsidRPr="00587248">
        <w:rPr>
          <w:rFonts w:ascii="Times New Roman" w:hAnsi="Times New Roman" w:cs="Times New Roman"/>
          <w:color w:val="000000" w:themeColor="text1"/>
        </w:rPr>
        <w:t>3-5-ETS1-3. Plan and carry out fair tests in which variables are controlled and failure points are considered to identify aspects of a model or prototype that can be improved.</w:t>
      </w:r>
    </w:p>
    <w:p w:rsidR="004A6473" w:rsidRPr="00587248" w:rsidRDefault="004A6473" w:rsidP="004A6473">
      <w:pPr>
        <w:spacing w:line="360" w:lineRule="auto"/>
        <w:outlineLvl w:val="0"/>
        <w:rPr>
          <w:rFonts w:ascii="Times New Roman" w:hAnsi="Times New Roman" w:cs="Times New Roman"/>
          <w:b/>
        </w:rPr>
      </w:pPr>
      <w:r w:rsidRPr="00587248">
        <w:rPr>
          <w:rFonts w:ascii="Times New Roman" w:hAnsi="Times New Roman" w:cs="Times New Roman"/>
          <w:b/>
        </w:rPr>
        <w:lastRenderedPageBreak/>
        <w:t xml:space="preserve">Connecting to the </w:t>
      </w:r>
      <w:r w:rsidRPr="00587248">
        <w:rPr>
          <w:rFonts w:ascii="Times New Roman" w:hAnsi="Times New Roman" w:cs="Times New Roman"/>
          <w:b/>
          <w:i/>
        </w:rPr>
        <w:t>Common Core State Standards</w:t>
      </w:r>
      <w:r w:rsidRPr="00587248">
        <w:rPr>
          <w:rFonts w:ascii="Times New Roman" w:hAnsi="Times New Roman" w:cs="Times New Roman"/>
          <w:b/>
        </w:rPr>
        <w:t xml:space="preserve"> (NGAC and CCSSO 2010)</w:t>
      </w:r>
      <w:r w:rsidR="006E76FD">
        <w:rPr>
          <w:rFonts w:ascii="Times New Roman" w:hAnsi="Times New Roman" w:cs="Times New Roman"/>
          <w:b/>
        </w:rPr>
        <w:t>:</w:t>
      </w:r>
    </w:p>
    <w:p w:rsidR="004A6473" w:rsidRPr="00587248" w:rsidRDefault="004A6473" w:rsidP="004A6473">
      <w:pPr>
        <w:spacing w:line="360" w:lineRule="auto"/>
        <w:outlineLvl w:val="0"/>
        <w:rPr>
          <w:rFonts w:ascii="Times New Roman" w:hAnsi="Times New Roman" w:cs="Times New Roman"/>
          <w:b/>
        </w:rPr>
      </w:pPr>
      <w:r w:rsidRPr="00587248">
        <w:rPr>
          <w:rFonts w:ascii="Times New Roman" w:hAnsi="Times New Roman" w:cs="Times New Roman"/>
          <w:b/>
        </w:rPr>
        <w:t xml:space="preserve">Mathematics: </w:t>
      </w:r>
    </w:p>
    <w:p w:rsidR="004A6473" w:rsidRPr="00587248" w:rsidRDefault="004A6473" w:rsidP="004A6473">
      <w:pPr>
        <w:spacing w:line="360" w:lineRule="auto"/>
        <w:rPr>
          <w:rFonts w:ascii="Times New Roman" w:hAnsi="Times New Roman" w:cs="Times New Roman"/>
          <w:color w:val="181818"/>
        </w:rPr>
      </w:pPr>
      <w:r w:rsidRPr="00587248">
        <w:rPr>
          <w:rFonts w:ascii="Times New Roman" w:hAnsi="Times New Roman" w:cs="Times New Roman"/>
        </w:rPr>
        <w:t xml:space="preserve">Fourth Grade: Geometric measurement: </w:t>
      </w:r>
      <w:r w:rsidRPr="00587248">
        <w:rPr>
          <w:rFonts w:ascii="Times New Roman" w:hAnsi="Times New Roman" w:cs="Times New Roman"/>
          <w:color w:val="181818"/>
        </w:rPr>
        <w:t>understand concepts of angle and measure angles. </w:t>
      </w:r>
    </w:p>
    <w:p w:rsidR="004A6473" w:rsidRPr="00587248" w:rsidRDefault="004A6473" w:rsidP="004A647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81818"/>
        </w:rPr>
      </w:pPr>
      <w:r w:rsidRPr="00587248">
        <w:rPr>
          <w:rFonts w:ascii="Times New Roman" w:hAnsi="Times New Roman" w:cs="Times New Roman"/>
          <w:color w:val="181818"/>
        </w:rPr>
        <w:t>Recognize angles as geometric shapes that are formed wherever two rays share a common endpoint, and understand concepts of angle measurement.</w:t>
      </w:r>
    </w:p>
    <w:p w:rsidR="004A6473" w:rsidRPr="00587248" w:rsidRDefault="004A6473" w:rsidP="004A647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87248">
        <w:rPr>
          <w:rFonts w:ascii="Times New Roman" w:hAnsi="Times New Roman" w:cs="Times New Roman"/>
          <w:color w:val="181818"/>
        </w:rPr>
        <w:t xml:space="preserve">Measure angles in whole-number degrees using a protractor. </w:t>
      </w:r>
    </w:p>
    <w:p w:rsidR="004A6473" w:rsidRPr="00587248" w:rsidRDefault="004A6473" w:rsidP="004A6473">
      <w:pPr>
        <w:spacing w:line="360" w:lineRule="auto"/>
        <w:rPr>
          <w:rFonts w:ascii="Times New Roman" w:hAnsi="Times New Roman" w:cs="Times New Roman"/>
          <w:b/>
        </w:rPr>
      </w:pPr>
    </w:p>
    <w:p w:rsidR="002104CA" w:rsidRDefault="002104CA"/>
    <w:sectPr w:rsidR="00210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6AB3"/>
    <w:multiLevelType w:val="hybridMultilevel"/>
    <w:tmpl w:val="5678B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C84547"/>
    <w:multiLevelType w:val="multilevel"/>
    <w:tmpl w:val="0B6C94B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caps w:val="0"/>
        <w:smallCaps w:val="0"/>
        <w:strike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caps w:val="0"/>
        <w:smallCaps w:val="0"/>
        <w:strike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caps w:val="0"/>
        <w:smallCaps w:val="0"/>
        <w:strike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caps w:val="0"/>
        <w:smallCaps w:val="0"/>
        <w:strike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caps w:val="0"/>
        <w:smallCaps w:val="0"/>
        <w:strike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caps w:val="0"/>
        <w:smallCaps w:val="0"/>
        <w:strike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caps w:val="0"/>
        <w:smallCaps w:val="0"/>
        <w:strike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caps w:val="0"/>
        <w:smallCaps w:val="0"/>
        <w:strike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73"/>
    <w:rsid w:val="002104CA"/>
    <w:rsid w:val="004A6473"/>
    <w:rsid w:val="006E76FD"/>
    <w:rsid w:val="00C0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E00B8-0910-4554-899E-8DE72E4F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47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Valynda Mayes</dc:creator>
  <cp:keywords/>
  <dc:description/>
  <cp:lastModifiedBy>Valynda Mayes</cp:lastModifiedBy>
  <cp:revision>3</cp:revision>
  <dcterms:created xsi:type="dcterms:W3CDTF">2020-08-19T20:23:00Z</dcterms:created>
  <dcterms:modified xsi:type="dcterms:W3CDTF">2020-10-29T21:49:00Z</dcterms:modified>
</cp:coreProperties>
</file>